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405" w:rsidRDefault="006F2203">
      <w:pPr>
        <w:spacing w:after="120"/>
        <w:jc w:val="center"/>
      </w:pPr>
      <w:bookmarkStart w:id="0" w:name="_GoBack"/>
      <w:bookmarkEnd w:id="0"/>
      <w:r>
        <w:rPr>
          <w:b/>
          <w:bCs/>
          <w:color w:val="1F4E79"/>
          <w:sz w:val="36"/>
          <w:szCs w:val="36"/>
        </w:rPr>
        <w:t>RESTORED TO THE IMAGE OF GOD</w:t>
      </w:r>
    </w:p>
    <w:p w:rsidR="005D7405" w:rsidRDefault="006F2203">
      <w:pPr>
        <w:spacing w:after="80"/>
        <w:jc w:val="center"/>
      </w:pPr>
      <w:r>
        <w:rPr>
          <w:i/>
          <w:iCs/>
          <w:color w:val="444444"/>
          <w:sz w:val="24"/>
          <w:szCs w:val="24"/>
        </w:rPr>
        <w:t>A Study Guide from the Teaching of Dan Mohler</w:t>
      </w:r>
    </w:p>
    <w:p w:rsidR="005D7405" w:rsidRDefault="006F2203">
      <w:pPr>
        <w:spacing w:after="300"/>
        <w:jc w:val="center"/>
      </w:pPr>
      <w:r>
        <w:rPr>
          <w:color w:val="666666"/>
          <w:sz w:val="20"/>
          <w:szCs w:val="20"/>
        </w:rPr>
        <w:t>Foundational Truths on Identity, the Cross, and Living in Christ</w:t>
      </w:r>
    </w:p>
    <w:p w:rsidR="005D7405" w:rsidRDefault="006F2203">
      <w:pPr>
        <w:pStyle w:val="Heading1"/>
      </w:pPr>
      <w:r>
        <w:t>Introduction</w:t>
      </w:r>
    </w:p>
    <w:p w:rsidR="005D7405" w:rsidRDefault="006F2203">
      <w:pPr>
        <w:spacing w:after="160"/>
      </w:pPr>
      <w:r>
        <w:t>This teaching centers on one core truth: God made mankind in His image and likeness for the purpose of revealing Him. Through the Fall, that image was lost and replaced by self-centeredness. The cross of Jesus Christ is not merely a ticket to heaven when w</w:t>
      </w:r>
      <w:r>
        <w:t>e die—it is the full restoration of everything that was lost, bringing us back into right relationship with the Father so that He can live in us and shine through us.</w:t>
      </w:r>
    </w:p>
    <w:p w:rsidR="005D7405" w:rsidRDefault="006F2203">
      <w:pPr>
        <w:spacing w:after="200"/>
      </w:pPr>
      <w:r>
        <w:rPr>
          <w:b/>
          <w:bCs/>
        </w:rPr>
        <w:t xml:space="preserve">Key Theme: </w:t>
      </w:r>
      <w:r>
        <w:t>The Christian life is not about trying harder to be good. It is about being re</w:t>
      </w:r>
      <w:r>
        <w:t>stored to the original intention of God—living as love, free from the dominion of self.</w:t>
      </w:r>
    </w:p>
    <w:p w:rsidR="005D7405" w:rsidRDefault="006F2203">
      <w:pPr>
        <w:pStyle w:val="Heading1"/>
      </w:pPr>
      <w:r>
        <w:t>1. Relationship vs. Knowledge</w:t>
      </w:r>
    </w:p>
    <w:p w:rsidR="005D7405" w:rsidRDefault="006F2203">
      <w:pPr>
        <w:spacing w:after="120"/>
      </w:pPr>
      <w:r>
        <w:t>Dan opens by stressing that knowledge about God is not the same as knowing God. Facts do not transform a life—He does. Many grow up hearin</w:t>
      </w:r>
      <w:r>
        <w:t>g “you should / you shouldn’t” without ever being shown how the heart is changed.</w:t>
      </w:r>
    </w:p>
    <w:p w:rsidR="005D7405" w:rsidRDefault="006F2203">
      <w:pPr>
        <w:pStyle w:val="Heading2"/>
      </w:pPr>
      <w:r>
        <w:t>Key Points</w:t>
      </w:r>
    </w:p>
    <w:p w:rsidR="005D7405" w:rsidRDefault="006F2203">
      <w:pPr>
        <w:pStyle w:val="ListParagraph"/>
        <w:numPr>
          <w:ilvl w:val="0"/>
          <w:numId w:val="2"/>
        </w:numPr>
      </w:pPr>
      <w:r>
        <w:t>You can know all the facts about a historical figure and still not know him.</w:t>
      </w:r>
    </w:p>
    <w:p w:rsidR="005D7405" w:rsidRDefault="006F2203">
      <w:pPr>
        <w:pStyle w:val="ListParagraph"/>
        <w:numPr>
          <w:ilvl w:val="0"/>
          <w:numId w:val="2"/>
        </w:numPr>
      </w:pPr>
      <w:r>
        <w:t>Religion without relationship leaves people knowing what they should do but lacking th</w:t>
      </w:r>
      <w:r>
        <w:t>e heart motivation to do it.</w:t>
      </w:r>
    </w:p>
    <w:p w:rsidR="005D7405" w:rsidRDefault="006F2203">
      <w:pPr>
        <w:pStyle w:val="ListParagraph"/>
        <w:numPr>
          <w:ilvl w:val="0"/>
          <w:numId w:val="2"/>
        </w:numPr>
      </w:pPr>
      <w:r>
        <w:t>When you truly get to know the Lord, He begins to work in your heart—passion and affection for Him grow naturally.</w:t>
      </w:r>
    </w:p>
    <w:p w:rsidR="005D7405" w:rsidRDefault="006F2203">
      <w:pPr>
        <w:pStyle w:val="ListParagraph"/>
        <w:numPr>
          <w:ilvl w:val="0"/>
          <w:numId w:val="2"/>
        </w:numPr>
      </w:pPr>
      <w:r>
        <w:t>The early believers in Antioch were first called “Christians” (little Christ-like ones) because their lives look</w:t>
      </w:r>
      <w:r>
        <w:t>ed like His (Acts 11:26).</w:t>
      </w:r>
    </w:p>
    <w:p w:rsidR="005D7405" w:rsidRDefault="006F2203">
      <w:pPr>
        <w:pStyle w:val="Heading2"/>
      </w:pPr>
      <w:r>
        <w:t>Scripture</w:t>
      </w:r>
    </w:p>
    <w:p w:rsidR="005D7405" w:rsidRDefault="006F2203">
      <w:pPr>
        <w:spacing w:after="80"/>
      </w:pPr>
      <w:r>
        <w:rPr>
          <w:b/>
          <w:bCs/>
        </w:rPr>
        <w:t xml:space="preserve">John 14:9 – </w:t>
      </w:r>
      <w:r>
        <w:t>“Have I been with you so long, and you still do not know me, Philip? Whoever has seen me has seen the Father.”</w:t>
      </w:r>
    </w:p>
    <w:p w:rsidR="005D7405" w:rsidRDefault="006F2203">
      <w:pPr>
        <w:spacing w:after="80"/>
      </w:pPr>
      <w:r>
        <w:rPr>
          <w:b/>
          <w:bCs/>
        </w:rPr>
        <w:t xml:space="preserve">John 17:3 – </w:t>
      </w:r>
      <w:r>
        <w:t>“And this is eternal life, that they know you, the only true God, and Jesus Christ wh</w:t>
      </w:r>
      <w:r>
        <w:t>om you have sent.”</w:t>
      </w:r>
    </w:p>
    <w:p w:rsidR="005D7405" w:rsidRDefault="006F2203">
      <w:pPr>
        <w:spacing w:after="80"/>
      </w:pPr>
      <w:r>
        <w:rPr>
          <w:b/>
          <w:bCs/>
        </w:rPr>
        <w:t xml:space="preserve">Philippians 3:10 – </w:t>
      </w:r>
      <w:r>
        <w:t>“…that I may know him and the power of his resurrection…”</w:t>
      </w:r>
    </w:p>
    <w:p w:rsidR="005D7405" w:rsidRDefault="006F2203">
      <w:pPr>
        <w:spacing w:after="200"/>
      </w:pPr>
      <w:r>
        <w:rPr>
          <w:b/>
          <w:bCs/>
        </w:rPr>
        <w:t xml:space="preserve">Acts 11:26 – </w:t>
      </w:r>
      <w:r>
        <w:t>“…And in Antioch the disciples were first called Christians.”</w:t>
      </w:r>
    </w:p>
    <w:p w:rsidR="005D7405" w:rsidRDefault="006F2203">
      <w:pPr>
        <w:pStyle w:val="Heading1"/>
      </w:pPr>
      <w:r>
        <w:t>2. Created in His Image – The Original Design</w:t>
      </w:r>
    </w:p>
    <w:p w:rsidR="005D7405" w:rsidRDefault="006F2203">
      <w:pPr>
        <w:spacing w:after="120"/>
      </w:pPr>
      <w:r>
        <w:t>The foundation of everything is Genesis</w:t>
      </w:r>
      <w:r>
        <w:t xml:space="preserve"> 1. God did not create man merely to exist or to perform religious duties. He created man to be the visible expression of who He is.</w:t>
      </w:r>
    </w:p>
    <w:p w:rsidR="005D7405" w:rsidRDefault="006F2203">
      <w:pPr>
        <w:pStyle w:val="Heading2"/>
      </w:pPr>
      <w:r>
        <w:t>Key Points</w:t>
      </w:r>
    </w:p>
    <w:p w:rsidR="005D7405" w:rsidRDefault="006F2203">
      <w:pPr>
        <w:pStyle w:val="ListParagraph"/>
        <w:numPr>
          <w:ilvl w:val="0"/>
          <w:numId w:val="2"/>
        </w:numPr>
      </w:pPr>
      <w:r>
        <w:t>“Let us make man in our image, after our likeness…” (Genesis 1:26).</w:t>
      </w:r>
    </w:p>
    <w:p w:rsidR="005D7405" w:rsidRDefault="006F2203">
      <w:pPr>
        <w:pStyle w:val="ListParagraph"/>
        <w:numPr>
          <w:ilvl w:val="0"/>
          <w:numId w:val="2"/>
        </w:numPr>
      </w:pPr>
      <w:r>
        <w:t>Man was made to manifest (make visible) God—</w:t>
      </w:r>
      <w:r>
        <w:t>especially His love.</w:t>
      </w:r>
    </w:p>
    <w:p w:rsidR="005D7405" w:rsidRDefault="006F2203">
      <w:pPr>
        <w:pStyle w:val="ListParagraph"/>
        <w:numPr>
          <w:ilvl w:val="0"/>
          <w:numId w:val="2"/>
        </w:numPr>
      </w:pPr>
      <w:r>
        <w:t>“Be fruitful and multiply” is not only about having children; it is about multiplying the image and likeness of God until the earth is filled with His glory.</w:t>
      </w:r>
    </w:p>
    <w:p w:rsidR="005D7405" w:rsidRDefault="006F2203">
      <w:pPr>
        <w:pStyle w:val="ListParagraph"/>
        <w:numPr>
          <w:ilvl w:val="0"/>
          <w:numId w:val="2"/>
        </w:numPr>
      </w:pPr>
      <w:r>
        <w:lastRenderedPageBreak/>
        <w:t>God is love (1 John 4:8). Therefore, man made in His image was created to love—not with self-serving emotion, but with the pure, self-giving love that seeks the highest good of another.</w:t>
      </w:r>
    </w:p>
    <w:p w:rsidR="005D7405" w:rsidRDefault="006F2203">
      <w:pPr>
        <w:pStyle w:val="Heading2"/>
      </w:pPr>
      <w:r>
        <w:t>Scripture</w:t>
      </w:r>
    </w:p>
    <w:p w:rsidR="005D7405" w:rsidRDefault="006F2203">
      <w:pPr>
        <w:spacing w:after="80"/>
      </w:pPr>
      <w:r>
        <w:rPr>
          <w:b/>
          <w:bCs/>
        </w:rPr>
        <w:t xml:space="preserve">Genesis 1:26-27 – </w:t>
      </w:r>
      <w:r>
        <w:t>“Then God said, ‘Let us make man in our im</w:t>
      </w:r>
      <w:r>
        <w:t>age, after our likeness. And let them have dominion…’ So God created man in his own image, in the image of God he created him; male and female he created them.”</w:t>
      </w:r>
    </w:p>
    <w:p w:rsidR="005D7405" w:rsidRDefault="006F2203">
      <w:pPr>
        <w:spacing w:after="80"/>
      </w:pPr>
      <w:r>
        <w:rPr>
          <w:b/>
          <w:bCs/>
        </w:rPr>
        <w:t xml:space="preserve">Genesis 1:28 – </w:t>
      </w:r>
      <w:r>
        <w:t xml:space="preserve">“And God blessed them. And God said to them, ‘Be fruitful and multiply and fill </w:t>
      </w:r>
      <w:r>
        <w:t>the earth and subdue it…’”</w:t>
      </w:r>
    </w:p>
    <w:p w:rsidR="005D7405" w:rsidRDefault="006F2203">
      <w:pPr>
        <w:spacing w:after="80"/>
      </w:pPr>
      <w:r>
        <w:rPr>
          <w:b/>
          <w:bCs/>
        </w:rPr>
        <w:t xml:space="preserve">1 John 4:8 – </w:t>
      </w:r>
      <w:r>
        <w:t>“Anyone who does not love does not know God, because God is love.”</w:t>
      </w:r>
    </w:p>
    <w:p w:rsidR="005D7405" w:rsidRDefault="006F2203">
      <w:pPr>
        <w:spacing w:after="200"/>
      </w:pPr>
      <w:r>
        <w:rPr>
          <w:b/>
          <w:bCs/>
        </w:rPr>
        <w:t xml:space="preserve">Romans 8:29 – </w:t>
      </w:r>
      <w:r>
        <w:t>“For those whom he foreknew he also predestined to be conformed to the image of his Son…”</w:t>
      </w:r>
    </w:p>
    <w:p w:rsidR="005D7405" w:rsidRDefault="006F2203">
      <w:pPr>
        <w:pStyle w:val="Heading1"/>
      </w:pPr>
      <w:r>
        <w:t>3. The Fall – What Really Died</w:t>
      </w:r>
    </w:p>
    <w:p w:rsidR="005D7405" w:rsidRDefault="006F2203">
      <w:pPr>
        <w:spacing w:after="120"/>
      </w:pPr>
      <w:r>
        <w:t xml:space="preserve">When Adam and </w:t>
      </w:r>
      <w:r>
        <w:t>Eve ate from the tree of the knowledge of good and evil, they did not immediately fall over dead physically. Yet God had said, “in the day that you eat of it you shall surely die.” What died was the image—the pure, God-conscious, love-filled life they were</w:t>
      </w:r>
      <w:r>
        <w:t xml:space="preserve"> created to live.</w:t>
      </w:r>
    </w:p>
    <w:p w:rsidR="005D7405" w:rsidRDefault="006F2203">
      <w:pPr>
        <w:pStyle w:val="Heading2"/>
      </w:pPr>
      <w:r>
        <w:t>Key Points</w:t>
      </w:r>
    </w:p>
    <w:p w:rsidR="005D7405" w:rsidRDefault="006F2203">
      <w:pPr>
        <w:pStyle w:val="ListParagraph"/>
        <w:numPr>
          <w:ilvl w:val="0"/>
          <w:numId w:val="2"/>
        </w:numPr>
      </w:pPr>
      <w:r>
        <w:t>Before the Fall they were clothed with God’s glory and had no self-consciousness.</w:t>
      </w:r>
    </w:p>
    <w:p w:rsidR="005D7405" w:rsidRDefault="006F2203">
      <w:pPr>
        <w:pStyle w:val="ListParagraph"/>
        <w:numPr>
          <w:ilvl w:val="0"/>
          <w:numId w:val="2"/>
        </w:numPr>
      </w:pPr>
      <w:r>
        <w:t>After eating, “their eyes were opened and they knew that they were naked.” They became aware of themselves.</w:t>
      </w:r>
    </w:p>
    <w:p w:rsidR="005D7405" w:rsidRDefault="006F2203">
      <w:pPr>
        <w:pStyle w:val="ListParagraph"/>
        <w:numPr>
          <w:ilvl w:val="0"/>
          <w:numId w:val="2"/>
        </w:numPr>
      </w:pPr>
      <w:r>
        <w:t>Self-centeredness, fear, shame, and b</w:t>
      </w:r>
      <w:r>
        <w:t>lame-shifting entered the human race.</w:t>
      </w:r>
    </w:p>
    <w:p w:rsidR="005D7405" w:rsidRDefault="006F2203">
      <w:pPr>
        <w:pStyle w:val="ListParagraph"/>
        <w:numPr>
          <w:ilvl w:val="0"/>
          <w:numId w:val="2"/>
        </w:numPr>
      </w:pPr>
      <w:r>
        <w:t>Adam could not simply say “Yes, I ate.” He blamed the woman God gave him. This is the first recorded effect of sin: self-justification and blame-shifting.</w:t>
      </w:r>
    </w:p>
    <w:p w:rsidR="005D7405" w:rsidRDefault="006F2203">
      <w:pPr>
        <w:pStyle w:val="ListParagraph"/>
        <w:numPr>
          <w:ilvl w:val="0"/>
          <w:numId w:val="2"/>
        </w:numPr>
      </w:pPr>
      <w:r>
        <w:t>We were all born into Adam (Romans 5). That is why we must be b</w:t>
      </w:r>
      <w:r>
        <w:t>orn again—not merely to go to heaven, but to be restored to the original intention.</w:t>
      </w:r>
    </w:p>
    <w:p w:rsidR="005D7405" w:rsidRDefault="006F2203">
      <w:pPr>
        <w:pStyle w:val="Heading2"/>
      </w:pPr>
      <w:r>
        <w:t>Scripture</w:t>
      </w:r>
    </w:p>
    <w:p w:rsidR="005D7405" w:rsidRDefault="006F2203">
      <w:pPr>
        <w:spacing w:after="80"/>
      </w:pPr>
      <w:r>
        <w:rPr>
          <w:b/>
          <w:bCs/>
        </w:rPr>
        <w:t xml:space="preserve">Genesis 2:16-17 – </w:t>
      </w:r>
      <w:r>
        <w:t>“…of the tree of the knowledge of good and evil you shall not eat, for in the day that you eat of it you shall surely die.”</w:t>
      </w:r>
    </w:p>
    <w:p w:rsidR="005D7405" w:rsidRDefault="006F2203">
      <w:pPr>
        <w:spacing w:after="80"/>
      </w:pPr>
      <w:r>
        <w:rPr>
          <w:b/>
          <w:bCs/>
        </w:rPr>
        <w:t xml:space="preserve">Genesis 3:7 – </w:t>
      </w:r>
      <w:r>
        <w:t>“Then the eyes of both were opened, and they knew that they were naked. And they sewed fig leaves together and made themselves loincloths.”</w:t>
      </w:r>
    </w:p>
    <w:p w:rsidR="005D7405" w:rsidRDefault="006F2203">
      <w:pPr>
        <w:spacing w:after="80"/>
      </w:pPr>
      <w:r>
        <w:rPr>
          <w:b/>
          <w:bCs/>
        </w:rPr>
        <w:t xml:space="preserve">Genesis 3:9-12 – </w:t>
      </w:r>
      <w:r>
        <w:t>God: “Where are you?” … “Who told you that you were naked? Have you eaten of the tree…?” The man: “</w:t>
      </w:r>
      <w:r>
        <w:t>The woman whom you gave to be with me, she gave me fruit of the tree, and I ate.”</w:t>
      </w:r>
    </w:p>
    <w:p w:rsidR="005D7405" w:rsidRDefault="006F2203">
      <w:pPr>
        <w:spacing w:after="200"/>
      </w:pPr>
      <w:r>
        <w:rPr>
          <w:b/>
          <w:bCs/>
        </w:rPr>
        <w:t xml:space="preserve">Romans 5:12, 19 – </w:t>
      </w:r>
      <w:r>
        <w:t>“Therefore, just as sin came into the world through one man, and death through sin… For as by the one man’s disobedience the many were made sinners, so by t</w:t>
      </w:r>
      <w:r>
        <w:t>he one man’s obedience the many will be made righteous.”</w:t>
      </w:r>
    </w:p>
    <w:p w:rsidR="005D7405" w:rsidRDefault="006F2203">
      <w:pPr>
        <w:pStyle w:val="Heading1"/>
      </w:pPr>
      <w:r>
        <w:t>4. Self-Centeredness – The Root of Everything</w:t>
      </w:r>
    </w:p>
    <w:p w:rsidR="005D7405" w:rsidRDefault="006F2203">
      <w:pPr>
        <w:spacing w:after="120"/>
      </w:pPr>
      <w:r>
        <w:t>Dan identifies self-centeredness as the biggest lie and the greatest crisis on the earth. It is the total opposite of the love we were created for.</w:t>
      </w:r>
    </w:p>
    <w:p w:rsidR="005D7405" w:rsidRDefault="006F2203">
      <w:pPr>
        <w:pStyle w:val="Heading2"/>
      </w:pPr>
      <w:r>
        <w:t>Key P</w:t>
      </w:r>
      <w:r>
        <w:t>oints</w:t>
      </w:r>
    </w:p>
    <w:p w:rsidR="005D7405" w:rsidRDefault="006F2203">
      <w:pPr>
        <w:pStyle w:val="ListParagraph"/>
        <w:numPr>
          <w:ilvl w:val="0"/>
          <w:numId w:val="2"/>
        </w:numPr>
      </w:pPr>
      <w:r>
        <w:t>Love does not seek its own (1 Corinthians 13:5). Selfishness is the complete opposite of love.</w:t>
      </w:r>
    </w:p>
    <w:p w:rsidR="005D7405" w:rsidRDefault="006F2203">
      <w:pPr>
        <w:pStyle w:val="ListParagraph"/>
        <w:numPr>
          <w:ilvl w:val="0"/>
          <w:numId w:val="2"/>
        </w:numPr>
      </w:pPr>
      <w:r>
        <w:lastRenderedPageBreak/>
        <w:t>Every sin a human being commits is attached to a self-centered foundation.</w:t>
      </w:r>
    </w:p>
    <w:p w:rsidR="005D7405" w:rsidRDefault="006F2203">
      <w:pPr>
        <w:pStyle w:val="ListParagraph"/>
        <w:numPr>
          <w:ilvl w:val="0"/>
          <w:numId w:val="2"/>
        </w:numPr>
      </w:pPr>
      <w:r>
        <w:t xml:space="preserve">Fear, anger, insecurity, unforgiveness, and the need for approval all flow from </w:t>
      </w:r>
      <w:r>
        <w:t>living for self.</w:t>
      </w:r>
    </w:p>
    <w:p w:rsidR="005D7405" w:rsidRDefault="006F2203">
      <w:pPr>
        <w:pStyle w:val="ListParagraph"/>
        <w:numPr>
          <w:ilvl w:val="0"/>
          <w:numId w:val="2"/>
        </w:numPr>
      </w:pPr>
      <w:r>
        <w:t>Jesus said, “If anyone would come after me, let him deny himself and take up his cross and follow me” (Matthew 16:24).</w:t>
      </w:r>
    </w:p>
    <w:p w:rsidR="005D7405" w:rsidRDefault="006F2203">
      <w:pPr>
        <w:pStyle w:val="ListParagraph"/>
        <w:numPr>
          <w:ilvl w:val="0"/>
          <w:numId w:val="2"/>
        </w:numPr>
      </w:pPr>
      <w:r>
        <w:t xml:space="preserve">Even good Christian activity (serving, going to intensive, reading the Bible) can remain self-centered if the heart has </w:t>
      </w:r>
      <w:r>
        <w:t>not shifted from living for self to living for Him.</w:t>
      </w:r>
    </w:p>
    <w:p w:rsidR="005D7405" w:rsidRDefault="006F2203">
      <w:pPr>
        <w:pStyle w:val="Heading2"/>
      </w:pPr>
      <w:r>
        <w:t>Scripture</w:t>
      </w:r>
    </w:p>
    <w:p w:rsidR="005D7405" w:rsidRDefault="006F2203">
      <w:pPr>
        <w:spacing w:after="80"/>
      </w:pPr>
      <w:r>
        <w:rPr>
          <w:b/>
          <w:bCs/>
        </w:rPr>
        <w:t xml:space="preserve">Matthew 16:24-25 – </w:t>
      </w:r>
      <w:r>
        <w:t>“If anyone would come after me, let him deny himself and take up his cross and follow me. For whoever would save his life will lose it, but whoever loses his life for my sake will find it.”</w:t>
      </w:r>
    </w:p>
    <w:p w:rsidR="005D7405" w:rsidRDefault="006F2203">
      <w:pPr>
        <w:spacing w:after="80"/>
      </w:pPr>
      <w:r>
        <w:rPr>
          <w:b/>
          <w:bCs/>
        </w:rPr>
        <w:t xml:space="preserve">1 Corinthians 13:4-5 – </w:t>
      </w:r>
      <w:r>
        <w:t>“Love is patient and kind; love does not en</w:t>
      </w:r>
      <w:r>
        <w:t>vy or boast; it is not arrogant or rude. It does not insist on its own way; it is not irritable or resentful…”</w:t>
      </w:r>
    </w:p>
    <w:p w:rsidR="005D7405" w:rsidRDefault="006F2203">
      <w:pPr>
        <w:spacing w:after="200"/>
      </w:pPr>
      <w:r>
        <w:rPr>
          <w:b/>
          <w:bCs/>
        </w:rPr>
        <w:t xml:space="preserve">John 12:24-25 – </w:t>
      </w:r>
      <w:r>
        <w:t>“Truly, truly, I say to you, unless a grain of wheat falls into the earth and dies, it remains alone; but if it dies, it bears mu</w:t>
      </w:r>
      <w:r>
        <w:t>ch fruit. Whoever loves his life loses it…”</w:t>
      </w:r>
    </w:p>
    <w:p w:rsidR="005D7405" w:rsidRDefault="006F2203">
      <w:pPr>
        <w:pStyle w:val="Heading1"/>
      </w:pPr>
      <w:r>
        <w:t>5. The True Purpose of the Cross</w:t>
      </w:r>
    </w:p>
    <w:p w:rsidR="005D7405" w:rsidRDefault="006F2203">
      <w:pPr>
        <w:spacing w:after="120"/>
      </w:pPr>
      <w:r>
        <w:t>This is the heart of the message. The cross is far more than forgiveness so we can go to heaven. It is the restoration of the image that was lost.</w:t>
      </w:r>
    </w:p>
    <w:p w:rsidR="005D7405" w:rsidRDefault="006F2203">
      <w:pPr>
        <w:pStyle w:val="Heading2"/>
      </w:pPr>
      <w:r>
        <w:t>Key Points</w:t>
      </w:r>
    </w:p>
    <w:p w:rsidR="005D7405" w:rsidRDefault="006F2203">
      <w:pPr>
        <w:pStyle w:val="ListParagraph"/>
        <w:numPr>
          <w:ilvl w:val="0"/>
          <w:numId w:val="2"/>
        </w:numPr>
      </w:pPr>
      <w:r>
        <w:t>Jesus came to present</w:t>
      </w:r>
      <w:r>
        <w:t xml:space="preserve"> us holy, blameless, and above reproach in the Father’s sight (Colossians 1:22)—before we ever changed our behavior.</w:t>
      </w:r>
    </w:p>
    <w:p w:rsidR="005D7405" w:rsidRDefault="006F2203">
      <w:pPr>
        <w:pStyle w:val="ListParagraph"/>
        <w:numPr>
          <w:ilvl w:val="0"/>
          <w:numId w:val="2"/>
        </w:numPr>
      </w:pPr>
      <w:r>
        <w:t xml:space="preserve">He put off the old man (the self-centered nature we inherited from Adam) and put on the new man, which is being renewed in knowledge after </w:t>
      </w:r>
      <w:r>
        <w:t>the image of its Creator (Colossians 3:9-10).</w:t>
      </w:r>
    </w:p>
    <w:p w:rsidR="005D7405" w:rsidRDefault="006F2203">
      <w:pPr>
        <w:pStyle w:val="ListParagraph"/>
        <w:numPr>
          <w:ilvl w:val="0"/>
          <w:numId w:val="2"/>
        </w:numPr>
      </w:pPr>
      <w:r>
        <w:t>The purpose of the cross is right relationship with God while we live, so He can live in us and reveal Himself through us.</w:t>
      </w:r>
    </w:p>
    <w:p w:rsidR="005D7405" w:rsidRDefault="006F2203">
      <w:pPr>
        <w:pStyle w:val="ListParagraph"/>
        <w:numPr>
          <w:ilvl w:val="0"/>
          <w:numId w:val="2"/>
        </w:numPr>
      </w:pPr>
      <w:r>
        <w:t>Redemption means “brought back to original value.” Jesus bought us back to the original</w:t>
      </w:r>
      <w:r>
        <w:t xml:space="preserve"> intention of Genesis 1.</w:t>
      </w:r>
    </w:p>
    <w:p w:rsidR="005D7405" w:rsidRDefault="006F2203">
      <w:pPr>
        <w:pStyle w:val="ListParagraph"/>
        <w:numPr>
          <w:ilvl w:val="0"/>
          <w:numId w:val="2"/>
        </w:numPr>
      </w:pPr>
      <w:r>
        <w:t>God has never changed His mind about us. His plan still stands.</w:t>
      </w:r>
    </w:p>
    <w:p w:rsidR="005D7405" w:rsidRDefault="006F2203">
      <w:pPr>
        <w:pStyle w:val="Heading2"/>
      </w:pPr>
      <w:r>
        <w:t>Scripture</w:t>
      </w:r>
    </w:p>
    <w:p w:rsidR="005D7405" w:rsidRDefault="006F2203">
      <w:pPr>
        <w:spacing w:after="80"/>
      </w:pPr>
      <w:r>
        <w:rPr>
          <w:b/>
          <w:bCs/>
        </w:rPr>
        <w:t xml:space="preserve">Colossians 1:21-22 – </w:t>
      </w:r>
      <w:r>
        <w:t>“And you, who once were alienated and hostile in mind, doing evil deeds, he has now reconciled in his body of flesh by his death, in ord</w:t>
      </w:r>
      <w:r>
        <w:t>er to present you holy and blameless and above reproach before him…”</w:t>
      </w:r>
    </w:p>
    <w:p w:rsidR="005D7405" w:rsidRDefault="006F2203">
      <w:pPr>
        <w:spacing w:after="80"/>
      </w:pPr>
      <w:r>
        <w:rPr>
          <w:b/>
          <w:bCs/>
        </w:rPr>
        <w:t xml:space="preserve">Colossians 3:9-10 – </w:t>
      </w:r>
      <w:r>
        <w:t>“Do not lie to one another, seeing that you have put off the old self with its practices and have put on the new self, which is being renewed in knowledge after the im</w:t>
      </w:r>
      <w:r>
        <w:t>age of its creator.”</w:t>
      </w:r>
    </w:p>
    <w:p w:rsidR="005D7405" w:rsidRDefault="006F2203">
      <w:pPr>
        <w:spacing w:after="80"/>
      </w:pPr>
      <w:r>
        <w:rPr>
          <w:b/>
          <w:bCs/>
        </w:rPr>
        <w:t xml:space="preserve">2 Corinthians 5:17-21 – </w:t>
      </w:r>
      <w:r>
        <w:t>“Therefore, if anyone is in Christ, he is a new creation… All this is from God, who through Christ reconciled us to himself… For our sake he made him to be sin who knew no sin, so that in him we might become the</w:t>
      </w:r>
      <w:r>
        <w:t xml:space="preserve"> righteousness of God.”</w:t>
      </w:r>
    </w:p>
    <w:p w:rsidR="005D7405" w:rsidRDefault="006F2203">
      <w:pPr>
        <w:spacing w:after="200"/>
      </w:pPr>
      <w:r>
        <w:rPr>
          <w:b/>
          <w:bCs/>
        </w:rPr>
        <w:t xml:space="preserve">Ephesians 4:11-13 – </w:t>
      </w:r>
      <w:r>
        <w:t>“…to equip the saints for the work of ministry, for building up the body of Christ, until we all attain to the unity of the faith and of the knowledge of the Son of God, to mature manhood, to the measure of the s</w:t>
      </w:r>
      <w:r>
        <w:t>tature of the fullness of Christ.”</w:t>
      </w:r>
    </w:p>
    <w:p w:rsidR="005D7405" w:rsidRDefault="006F2203">
      <w:pPr>
        <w:pStyle w:val="Heading1"/>
      </w:pPr>
      <w:r>
        <w:t>6. Clothed by God – The Fig Leaves and the Skins</w:t>
      </w:r>
    </w:p>
    <w:p w:rsidR="005D7405" w:rsidRDefault="006F2203">
      <w:pPr>
        <w:spacing w:after="120"/>
      </w:pPr>
      <w:r>
        <w:t>After the Fall, Adam and Eve covered themselves with fig leaves. God Himself made tunics of skin and clothed them. This is a powerful picture of righteousness.</w:t>
      </w:r>
    </w:p>
    <w:p w:rsidR="005D7405" w:rsidRDefault="006F2203">
      <w:pPr>
        <w:pStyle w:val="Heading2"/>
      </w:pPr>
      <w:r>
        <w:lastRenderedPageBreak/>
        <w:t>Key Points</w:t>
      </w:r>
    </w:p>
    <w:p w:rsidR="005D7405" w:rsidRDefault="006F2203">
      <w:pPr>
        <w:pStyle w:val="ListParagraph"/>
        <w:numPr>
          <w:ilvl w:val="0"/>
          <w:numId w:val="2"/>
        </w:numPr>
      </w:pPr>
      <w:r>
        <w:t>S</w:t>
      </w:r>
      <w:r>
        <w:t>elf-made coverings (fig leaves) constantly remind us of our failure.</w:t>
      </w:r>
    </w:p>
    <w:p w:rsidR="005D7405" w:rsidRDefault="006F2203">
      <w:pPr>
        <w:pStyle w:val="ListParagraph"/>
        <w:numPr>
          <w:ilvl w:val="0"/>
          <w:numId w:val="2"/>
        </w:numPr>
      </w:pPr>
      <w:r>
        <w:t>God takes those off and clothes us Himself—with the righteousness that comes through the blood of Jesus.</w:t>
      </w:r>
    </w:p>
    <w:p w:rsidR="005D7405" w:rsidRDefault="006F2203">
      <w:pPr>
        <w:pStyle w:val="ListParagraph"/>
        <w:numPr>
          <w:ilvl w:val="0"/>
          <w:numId w:val="2"/>
        </w:numPr>
      </w:pPr>
      <w:r>
        <w:t>He does not want us living in continual awareness of our past sin. He wants us liv</w:t>
      </w:r>
      <w:r>
        <w:t>ing in the awareness of His righteousness.</w:t>
      </w:r>
    </w:p>
    <w:p w:rsidR="005D7405" w:rsidRDefault="006F2203">
      <w:pPr>
        <w:pStyle w:val="ListParagraph"/>
        <w:numPr>
          <w:ilvl w:val="0"/>
          <w:numId w:val="2"/>
        </w:numPr>
      </w:pPr>
      <w:r>
        <w:t>Attitude, disposition, and emotions can be seen as “clothing.” We were never made to wear fear, bitterness, or self-pity.</w:t>
      </w:r>
    </w:p>
    <w:p w:rsidR="005D7405" w:rsidRDefault="006F2203">
      <w:pPr>
        <w:pStyle w:val="Heading2"/>
      </w:pPr>
      <w:r>
        <w:t>Scripture</w:t>
      </w:r>
    </w:p>
    <w:p w:rsidR="005D7405" w:rsidRDefault="006F2203">
      <w:pPr>
        <w:spacing w:after="80"/>
      </w:pPr>
      <w:r>
        <w:rPr>
          <w:b/>
          <w:bCs/>
        </w:rPr>
        <w:t xml:space="preserve">Genesis 3:21 – </w:t>
      </w:r>
      <w:r>
        <w:t>“And the Lord God made for Adam and for his wife garments of skins</w:t>
      </w:r>
      <w:r>
        <w:t xml:space="preserve"> and clothed them.”</w:t>
      </w:r>
    </w:p>
    <w:p w:rsidR="005D7405" w:rsidRDefault="006F2203">
      <w:pPr>
        <w:spacing w:after="80"/>
      </w:pPr>
      <w:r>
        <w:rPr>
          <w:b/>
          <w:bCs/>
        </w:rPr>
        <w:t xml:space="preserve">Isaiah 61:10 – </w:t>
      </w:r>
      <w:r>
        <w:t>“I will greatly rejoice in the Lord; my soul shall exult in my God, for he has clothed me with the garments of salvation; he has covered me with the robe of righteousness…”</w:t>
      </w:r>
    </w:p>
    <w:p w:rsidR="005D7405" w:rsidRDefault="006F2203">
      <w:pPr>
        <w:spacing w:after="200"/>
      </w:pPr>
      <w:r>
        <w:rPr>
          <w:b/>
          <w:bCs/>
        </w:rPr>
        <w:t xml:space="preserve">Galatians 3:27 – </w:t>
      </w:r>
      <w:r>
        <w:t>“For as many of you as were baptized into Christ have put on Christ.”</w:t>
      </w:r>
    </w:p>
    <w:p w:rsidR="005D7405" w:rsidRDefault="006F2203">
      <w:pPr>
        <w:pStyle w:val="Heading1"/>
      </w:pPr>
      <w:r>
        <w:t>7. Living From Identity – Freedom from Neediness</w:t>
      </w:r>
    </w:p>
    <w:p w:rsidR="005D7405" w:rsidRDefault="006F2203">
      <w:pPr>
        <w:spacing w:after="120"/>
      </w:pPr>
      <w:r>
        <w:t>When identity is found in Christ, we are no longer controlled by how people treat us, whether our plans succeed, or whether we feel accepted.</w:t>
      </w:r>
    </w:p>
    <w:p w:rsidR="005D7405" w:rsidRDefault="006F2203">
      <w:pPr>
        <w:pStyle w:val="Heading2"/>
      </w:pPr>
      <w:r>
        <w:t>Key Points</w:t>
      </w:r>
    </w:p>
    <w:p w:rsidR="005D7405" w:rsidRDefault="006F2203">
      <w:pPr>
        <w:pStyle w:val="ListParagraph"/>
        <w:numPr>
          <w:ilvl w:val="0"/>
          <w:numId w:val="2"/>
        </w:numPr>
      </w:pPr>
      <w:r>
        <w:t>You are not on the earth needing people to love you the right way. You are on the earth to be like Him.</w:t>
      </w:r>
    </w:p>
    <w:p w:rsidR="005D7405" w:rsidRDefault="006F2203">
      <w:pPr>
        <w:pStyle w:val="ListParagraph"/>
        <w:numPr>
          <w:ilvl w:val="0"/>
          <w:numId w:val="2"/>
        </w:numPr>
      </w:pPr>
      <w:r>
        <w:t>Insecurity, low self-esteem, and the craving for affirmation are signs that identity is still being sought outside of Christ.</w:t>
      </w:r>
    </w:p>
    <w:p w:rsidR="005D7405" w:rsidRDefault="006F2203">
      <w:pPr>
        <w:pStyle w:val="ListParagraph"/>
        <w:numPr>
          <w:ilvl w:val="0"/>
          <w:numId w:val="2"/>
        </w:numPr>
      </w:pPr>
      <w:r>
        <w:t>When you know who you are in Him, no one can “hurt your feelings” in the old way, because your worth is not on the line.</w:t>
      </w:r>
    </w:p>
    <w:p w:rsidR="005D7405" w:rsidRDefault="006F2203">
      <w:pPr>
        <w:pStyle w:val="ListParagraph"/>
        <w:numPr>
          <w:ilvl w:val="0"/>
          <w:numId w:val="2"/>
        </w:numPr>
      </w:pPr>
      <w:r>
        <w:t>Jesus wa</w:t>
      </w:r>
      <w:r>
        <w:t>s never moved by the opinions, rejection, or demands of people. He lived only for the Father’s will and the good of others.</w:t>
      </w:r>
    </w:p>
    <w:p w:rsidR="005D7405" w:rsidRDefault="006F2203">
      <w:pPr>
        <w:pStyle w:val="ListParagraph"/>
        <w:numPr>
          <w:ilvl w:val="0"/>
          <w:numId w:val="2"/>
        </w:numPr>
      </w:pPr>
      <w:r>
        <w:t>Daily practice: wake up and remind your heart of the truth—“I am holy, blameless, and above reproach in His sight.”</w:t>
      </w:r>
    </w:p>
    <w:p w:rsidR="005D7405" w:rsidRDefault="006F2203">
      <w:pPr>
        <w:pStyle w:val="Heading2"/>
      </w:pPr>
      <w:r>
        <w:t>Scripture</w:t>
      </w:r>
    </w:p>
    <w:p w:rsidR="005D7405" w:rsidRDefault="006F2203">
      <w:pPr>
        <w:spacing w:after="80"/>
      </w:pPr>
      <w:r>
        <w:rPr>
          <w:b/>
          <w:bCs/>
        </w:rPr>
        <w:t>Coloss</w:t>
      </w:r>
      <w:r>
        <w:rPr>
          <w:b/>
          <w:bCs/>
        </w:rPr>
        <w:t xml:space="preserve">ians 1:22 – </w:t>
      </w:r>
      <w:r>
        <w:t>“…to present you holy and blameless and above reproach before him…”</w:t>
      </w:r>
    </w:p>
    <w:p w:rsidR="005D7405" w:rsidRDefault="006F2203">
      <w:pPr>
        <w:spacing w:after="80"/>
      </w:pPr>
      <w:r>
        <w:rPr>
          <w:b/>
          <w:bCs/>
        </w:rPr>
        <w:t xml:space="preserve">Ephesians 1:4 – </w:t>
      </w:r>
      <w:r>
        <w:t>“…even as he chose us in him before the foundation of the world, that we should be holy and blameless before him.”</w:t>
      </w:r>
    </w:p>
    <w:p w:rsidR="005D7405" w:rsidRDefault="006F2203">
      <w:pPr>
        <w:spacing w:after="80"/>
      </w:pPr>
      <w:r>
        <w:rPr>
          <w:b/>
          <w:bCs/>
        </w:rPr>
        <w:t xml:space="preserve">Galatians 2:20 – </w:t>
      </w:r>
      <w:r>
        <w:t xml:space="preserve">“I have been crucified with </w:t>
      </w:r>
      <w:r>
        <w:t>Christ. It is no longer I who live, but Christ who lives in me.”</w:t>
      </w:r>
    </w:p>
    <w:p w:rsidR="005D7405" w:rsidRDefault="006F2203">
      <w:pPr>
        <w:spacing w:after="200"/>
      </w:pPr>
      <w:r>
        <w:rPr>
          <w:b/>
          <w:bCs/>
        </w:rPr>
        <w:t xml:space="preserve">1 John 4:17 – </w:t>
      </w:r>
      <w:r>
        <w:t>“By this is love perfected with us, so that we may have confidence for the day of judgment, because as he is so also are we in this world.”</w:t>
      </w:r>
    </w:p>
    <w:p w:rsidR="005D7405" w:rsidRDefault="006F2203">
      <w:pPr>
        <w:pStyle w:val="Heading1"/>
      </w:pPr>
      <w:r>
        <w:t>8. Core Scripture List for Meditation</w:t>
      </w:r>
    </w:p>
    <w:p w:rsidR="005D7405" w:rsidRDefault="006F2203">
      <w:pPr>
        <w:spacing w:after="120"/>
      </w:pPr>
      <w:r>
        <w:t>These passages form the backbone of the teaching. Meditate on them until they become the lens through which you see yourself and God.</w:t>
      </w:r>
    </w:p>
    <w:p w:rsidR="005D7405" w:rsidRDefault="006F2203">
      <w:pPr>
        <w:pStyle w:val="ListParagraph"/>
        <w:numPr>
          <w:ilvl w:val="0"/>
          <w:numId w:val="3"/>
        </w:numPr>
      </w:pPr>
      <w:r>
        <w:rPr>
          <w:b/>
          <w:bCs/>
        </w:rPr>
        <w:t>Genesis 1:26-28</w:t>
      </w:r>
      <w:r>
        <w:t xml:space="preserve"> – Created in His image and likeness</w:t>
      </w:r>
    </w:p>
    <w:p w:rsidR="005D7405" w:rsidRDefault="006F2203">
      <w:pPr>
        <w:pStyle w:val="ListParagraph"/>
        <w:numPr>
          <w:ilvl w:val="0"/>
          <w:numId w:val="3"/>
        </w:numPr>
      </w:pPr>
      <w:r>
        <w:rPr>
          <w:b/>
          <w:bCs/>
        </w:rPr>
        <w:lastRenderedPageBreak/>
        <w:t>Genesis 2:16-17 &amp; 3:1-21</w:t>
      </w:r>
      <w:r>
        <w:t xml:space="preserve"> – The Fall and God’s response</w:t>
      </w:r>
    </w:p>
    <w:p w:rsidR="005D7405" w:rsidRDefault="006F2203">
      <w:pPr>
        <w:pStyle w:val="ListParagraph"/>
        <w:numPr>
          <w:ilvl w:val="0"/>
          <w:numId w:val="3"/>
        </w:numPr>
      </w:pPr>
      <w:r>
        <w:rPr>
          <w:b/>
          <w:bCs/>
        </w:rPr>
        <w:t>Colossians 1:2</w:t>
      </w:r>
      <w:r>
        <w:rPr>
          <w:b/>
          <w:bCs/>
        </w:rPr>
        <w:t>1-23</w:t>
      </w:r>
      <w:r>
        <w:t xml:space="preserve"> – Reconciled and presented holy, blameless, above reproach</w:t>
      </w:r>
    </w:p>
    <w:p w:rsidR="005D7405" w:rsidRDefault="006F2203">
      <w:pPr>
        <w:pStyle w:val="ListParagraph"/>
        <w:numPr>
          <w:ilvl w:val="0"/>
          <w:numId w:val="3"/>
        </w:numPr>
      </w:pPr>
      <w:r>
        <w:rPr>
          <w:b/>
          <w:bCs/>
        </w:rPr>
        <w:t>Colossians 3:9-10</w:t>
      </w:r>
      <w:r>
        <w:t xml:space="preserve"> – Put off the old man / put on the new man after the image of the Creator</w:t>
      </w:r>
    </w:p>
    <w:p w:rsidR="005D7405" w:rsidRDefault="006F2203">
      <w:pPr>
        <w:pStyle w:val="ListParagraph"/>
        <w:numPr>
          <w:ilvl w:val="0"/>
          <w:numId w:val="3"/>
        </w:numPr>
      </w:pPr>
      <w:r>
        <w:rPr>
          <w:b/>
          <w:bCs/>
        </w:rPr>
        <w:t>Romans 8:29</w:t>
      </w:r>
      <w:r>
        <w:t xml:space="preserve"> – Predestined to be conformed to the image of His Son</w:t>
      </w:r>
    </w:p>
    <w:p w:rsidR="005D7405" w:rsidRDefault="006F2203">
      <w:pPr>
        <w:pStyle w:val="ListParagraph"/>
        <w:numPr>
          <w:ilvl w:val="0"/>
          <w:numId w:val="3"/>
        </w:numPr>
      </w:pPr>
      <w:r>
        <w:rPr>
          <w:b/>
          <w:bCs/>
        </w:rPr>
        <w:t>Matthew 16:24-25</w:t>
      </w:r>
      <w:r>
        <w:t xml:space="preserve"> – Deny yourself, </w:t>
      </w:r>
      <w:r>
        <w:t>take up the cross, follow Me</w:t>
      </w:r>
    </w:p>
    <w:p w:rsidR="005D7405" w:rsidRDefault="006F2203">
      <w:pPr>
        <w:pStyle w:val="ListParagraph"/>
        <w:numPr>
          <w:ilvl w:val="0"/>
          <w:numId w:val="3"/>
        </w:numPr>
      </w:pPr>
      <w:r>
        <w:rPr>
          <w:b/>
          <w:bCs/>
        </w:rPr>
        <w:t>John 17:3</w:t>
      </w:r>
      <w:r>
        <w:t xml:space="preserve"> – Eternal life is knowing the Father and Jesus Christ</w:t>
      </w:r>
    </w:p>
    <w:p w:rsidR="005D7405" w:rsidRDefault="006F2203">
      <w:pPr>
        <w:pStyle w:val="ListParagraph"/>
        <w:numPr>
          <w:ilvl w:val="0"/>
          <w:numId w:val="3"/>
        </w:numPr>
      </w:pPr>
      <w:r>
        <w:rPr>
          <w:b/>
          <w:bCs/>
        </w:rPr>
        <w:t>Ephesians 4:11-15</w:t>
      </w:r>
      <w:r>
        <w:t xml:space="preserve"> – Equipped until we attain the measure of the stature of the fullness of Christ</w:t>
      </w:r>
    </w:p>
    <w:p w:rsidR="005D7405" w:rsidRDefault="006F2203">
      <w:pPr>
        <w:pStyle w:val="ListParagraph"/>
        <w:numPr>
          <w:ilvl w:val="0"/>
          <w:numId w:val="3"/>
        </w:numPr>
      </w:pPr>
      <w:r>
        <w:rPr>
          <w:b/>
          <w:bCs/>
        </w:rPr>
        <w:t>2 Corinthians 5:17-21</w:t>
      </w:r>
      <w:r>
        <w:t xml:space="preserve"> – New creation; the righteousness of God in</w:t>
      </w:r>
      <w:r>
        <w:t xml:space="preserve"> Him</w:t>
      </w:r>
    </w:p>
    <w:p w:rsidR="005D7405" w:rsidRDefault="006F2203">
      <w:pPr>
        <w:pStyle w:val="ListParagraph"/>
        <w:numPr>
          <w:ilvl w:val="0"/>
          <w:numId w:val="3"/>
        </w:numPr>
        <w:spacing w:after="200"/>
      </w:pPr>
      <w:r>
        <w:rPr>
          <w:b/>
          <w:bCs/>
        </w:rPr>
        <w:t>1 John 4:8, 16-17</w:t>
      </w:r>
      <w:r>
        <w:t xml:space="preserve"> – God is love; as He is, so are we in this world</w:t>
      </w:r>
    </w:p>
    <w:p w:rsidR="005D7405" w:rsidRDefault="006F2203">
      <w:pPr>
        <w:pStyle w:val="Heading1"/>
      </w:pPr>
      <w:r>
        <w:t>9. Reflection &amp; Application Questions</w:t>
      </w:r>
    </w:p>
    <w:p w:rsidR="005D7405" w:rsidRDefault="006F2203">
      <w:pPr>
        <w:spacing w:after="160"/>
      </w:pPr>
      <w:r>
        <w:t>Take time alone with the Lord and answer honestly. Write your answers if possible.</w:t>
      </w:r>
    </w:p>
    <w:p w:rsidR="005D7405" w:rsidRDefault="006F2203">
      <w:pPr>
        <w:pStyle w:val="ListParagraph"/>
        <w:numPr>
          <w:ilvl w:val="0"/>
          <w:numId w:val="4"/>
        </w:numPr>
      </w:pPr>
      <w:r>
        <w:t>Where have I been relating to God primarily through knowledge and rules rather than through relationship and knowing Him?</w:t>
      </w:r>
    </w:p>
    <w:p w:rsidR="005D7405" w:rsidRDefault="006F2203">
      <w:pPr>
        <w:pStyle w:val="ListParagraph"/>
        <w:numPr>
          <w:ilvl w:val="0"/>
          <w:numId w:val="4"/>
        </w:numPr>
      </w:pPr>
      <w:r>
        <w:t>In what ways do I still live from self-consciousness (how I look, how I’m treated, whether I’m accepted) instead of from God-conscious</w:t>
      </w:r>
      <w:r>
        <w:t>ness?</w:t>
      </w:r>
    </w:p>
    <w:p w:rsidR="005D7405" w:rsidRDefault="006F2203">
      <w:pPr>
        <w:pStyle w:val="ListParagraph"/>
        <w:numPr>
          <w:ilvl w:val="0"/>
          <w:numId w:val="4"/>
        </w:numPr>
      </w:pPr>
      <w:r>
        <w:t>When someone wrongs me or plans fall through, is my first instinct to protect myself or to respond from the love of Christ?</w:t>
      </w:r>
    </w:p>
    <w:p w:rsidR="005D7405" w:rsidRDefault="006F2203">
      <w:pPr>
        <w:pStyle w:val="ListParagraph"/>
        <w:numPr>
          <w:ilvl w:val="0"/>
          <w:numId w:val="4"/>
        </w:numPr>
      </w:pPr>
      <w:r>
        <w:t>Do I truly believe that right now, through the blood of Jesus, God sees me as holy, blameless, and above reproach—or am I stil</w:t>
      </w:r>
      <w:r>
        <w:t>l trying to earn that standing?</w:t>
      </w:r>
    </w:p>
    <w:p w:rsidR="005D7405" w:rsidRDefault="006F2203">
      <w:pPr>
        <w:pStyle w:val="ListParagraph"/>
        <w:numPr>
          <w:ilvl w:val="0"/>
          <w:numId w:val="4"/>
        </w:numPr>
      </w:pPr>
      <w:r>
        <w:t>What “fig leaves” (self-made coverings, excuses, or performance) am I still wearing that God wants to replace with His own clothing of righteousness?</w:t>
      </w:r>
    </w:p>
    <w:p w:rsidR="005D7405" w:rsidRDefault="006F2203">
      <w:pPr>
        <w:pStyle w:val="ListParagraph"/>
        <w:numPr>
          <w:ilvl w:val="0"/>
          <w:numId w:val="4"/>
        </w:numPr>
      </w:pPr>
      <w:r>
        <w:t>How would my daily conversations with the Lord change if I started every m</w:t>
      </w:r>
      <w:r>
        <w:t>orning by thanking Him for how He already sees me?</w:t>
      </w:r>
    </w:p>
    <w:p w:rsidR="005D7405" w:rsidRDefault="006F2203">
      <w:pPr>
        <w:pStyle w:val="ListParagraph"/>
        <w:numPr>
          <w:ilvl w:val="0"/>
          <w:numId w:val="4"/>
        </w:numPr>
        <w:spacing w:after="200"/>
      </w:pPr>
      <w:r>
        <w:t>What would it look like for me to “deny myself” in a practical way this week so that Christ can be seen more clearly through my life?</w:t>
      </w:r>
    </w:p>
    <w:p w:rsidR="005D7405" w:rsidRDefault="006F2203">
      <w:pPr>
        <w:pStyle w:val="Heading1"/>
      </w:pPr>
      <w:r>
        <w:t>10. A Simple Daily Affirmation</w:t>
      </w:r>
    </w:p>
    <w:p w:rsidR="005D7405" w:rsidRDefault="006F2203">
      <w:pPr>
        <w:spacing w:after="120"/>
      </w:pPr>
      <w:r>
        <w:t xml:space="preserve">Dan encourages putting a sticky note on </w:t>
      </w:r>
      <w:r>
        <w:t>the mirror or somewhere you will see it first thing:</w:t>
      </w:r>
    </w:p>
    <w:p w:rsidR="005D7405" w:rsidRDefault="006F2203">
      <w:pPr>
        <w:pBdr>
          <w:top w:val="single" w:sz="6" w:space="8" w:color="2E75B6"/>
          <w:bottom w:val="single" w:sz="6" w:space="8" w:color="2E75B6"/>
        </w:pBdr>
        <w:spacing w:before="160" w:after="160"/>
        <w:jc w:val="center"/>
      </w:pPr>
      <w:r>
        <w:rPr>
          <w:b/>
          <w:bCs/>
          <w:i/>
          <w:iCs/>
          <w:sz w:val="26"/>
          <w:szCs w:val="26"/>
        </w:rPr>
        <w:t>“Remember who you are.”</w:t>
      </w:r>
    </w:p>
    <w:p w:rsidR="005D7405" w:rsidRDefault="006F2203">
      <w:pPr>
        <w:spacing w:before="160" w:after="120"/>
      </w:pPr>
      <w:r>
        <w:t>Then speak the truth:</w:t>
      </w:r>
    </w:p>
    <w:p w:rsidR="005D7405" w:rsidRDefault="006F2203">
      <w:pPr>
        <w:spacing w:after="80"/>
      </w:pPr>
      <w:r>
        <w:rPr>
          <w:i/>
          <w:iCs/>
        </w:rPr>
        <w:t>Father, thank You that through the blood of Jesus You present me holy, blameless, and above reproach in Your sight. I am not defined by my past, my feelings,</w:t>
      </w:r>
      <w:r>
        <w:rPr>
          <w:i/>
          <w:iCs/>
        </w:rPr>
        <w:t xml:space="preserve"> or other people’s opinions. I was created in Your image. Jesus bought me back to that original purpose. Today I put off the old self and put on the new. Live in me and through me. I belong to You. Amen.</w:t>
      </w:r>
    </w:p>
    <w:p w:rsidR="005D7405" w:rsidRDefault="006F2203">
      <w:pPr>
        <w:pBdr>
          <w:top w:val="single" w:sz="6" w:space="12" w:color="CCCCCC"/>
        </w:pBdr>
        <w:spacing w:before="300"/>
      </w:pPr>
      <w:r>
        <w:rPr>
          <w:i/>
          <w:iCs/>
          <w:color w:val="555555"/>
          <w:sz w:val="18"/>
          <w:szCs w:val="18"/>
        </w:rPr>
        <w:t>This study guide is drawn from the spoken teaching o</w:t>
      </w:r>
      <w:r>
        <w:rPr>
          <w:i/>
          <w:iCs/>
          <w:color w:val="555555"/>
          <w:sz w:val="18"/>
          <w:szCs w:val="18"/>
        </w:rPr>
        <w:t>f Dan Mohler. The goal is not merely to understand the message, but to let the truth become the foundation of your identity and daily life in Christ.</w:t>
      </w:r>
    </w:p>
    <w:sectPr w:rsidR="005D7405">
      <w:headerReference w:type="default" r:id="rId8"/>
      <w:footerReference w:type="default" r:id="rId9"/>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203" w:rsidRDefault="006F2203">
      <w:r>
        <w:separator/>
      </w:r>
    </w:p>
  </w:endnote>
  <w:endnote w:type="continuationSeparator" w:id="0">
    <w:p w:rsidR="006F2203" w:rsidRDefault="006F2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405" w:rsidRDefault="006F2203">
    <w:pPr>
      <w:jc w:val="center"/>
    </w:pPr>
    <w:r>
      <w:rPr>
        <w:color w:val="666666"/>
        <w:sz w:val="18"/>
        <w:szCs w:val="18"/>
      </w:rPr>
      <w:t xml:space="preserve">Page </w:t>
    </w:r>
    <w:r>
      <w:rPr>
        <w:color w:val="666666"/>
        <w:sz w:val="18"/>
        <w:szCs w:val="18"/>
      </w:rPr>
      <w:fldChar w:fldCharType="begin"/>
    </w:r>
    <w:r>
      <w:rPr>
        <w:color w:val="666666"/>
        <w:sz w:val="18"/>
        <w:szCs w:val="18"/>
      </w:rPr>
      <w:instrText>PAGE</w:instrText>
    </w:r>
    <w:r w:rsidR="005C567F">
      <w:rPr>
        <w:color w:val="666666"/>
        <w:sz w:val="18"/>
        <w:szCs w:val="18"/>
      </w:rPr>
      <w:fldChar w:fldCharType="separate"/>
    </w:r>
    <w:r w:rsidR="005C567F">
      <w:rPr>
        <w:noProof/>
        <w:color w:val="666666"/>
        <w:sz w:val="18"/>
        <w:szCs w:val="18"/>
      </w:rPr>
      <w:t>3</w:t>
    </w:r>
    <w:r>
      <w:rPr>
        <w:color w:val="666666"/>
        <w:sz w:val="18"/>
        <w:szCs w:val="18"/>
      </w:rPr>
      <w:fldChar w:fldCharType="end"/>
    </w:r>
    <w:r>
      <w:rPr>
        <w:color w:val="666666"/>
        <w:sz w:val="18"/>
        <w:szCs w:val="18"/>
      </w:rPr>
      <w:t xml:space="preserve"> of </w:t>
    </w:r>
    <w:r>
      <w:rPr>
        <w:color w:val="666666"/>
        <w:sz w:val="18"/>
        <w:szCs w:val="18"/>
      </w:rPr>
      <w:fldChar w:fldCharType="begin"/>
    </w:r>
    <w:r>
      <w:rPr>
        <w:color w:val="666666"/>
        <w:sz w:val="18"/>
        <w:szCs w:val="18"/>
      </w:rPr>
      <w:instrText>NUMPAGES</w:instrText>
    </w:r>
    <w:r w:rsidR="005C567F">
      <w:rPr>
        <w:color w:val="666666"/>
        <w:sz w:val="18"/>
        <w:szCs w:val="18"/>
      </w:rPr>
      <w:fldChar w:fldCharType="separate"/>
    </w:r>
    <w:r w:rsidR="005C567F">
      <w:rPr>
        <w:noProof/>
        <w:color w:val="666666"/>
        <w:sz w:val="18"/>
        <w:szCs w:val="18"/>
      </w:rPr>
      <w:t>5</w:t>
    </w:r>
    <w:r>
      <w:rPr>
        <w:color w:val="666666"/>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203" w:rsidRDefault="006F2203">
      <w:r>
        <w:separator/>
      </w:r>
    </w:p>
  </w:footnote>
  <w:footnote w:type="continuationSeparator" w:id="0">
    <w:p w:rsidR="006F2203" w:rsidRDefault="006F22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405" w:rsidRDefault="006F2203">
    <w:pPr>
      <w:pBdr>
        <w:bottom w:val="single" w:sz="6" w:space="4" w:color="2E75B6"/>
      </w:pBdr>
    </w:pPr>
    <w:r>
      <w:rPr>
        <w:i/>
        <w:iCs/>
        <w:color w:val="666666"/>
        <w:sz w:val="18"/>
        <w:szCs w:val="18"/>
      </w:rPr>
      <w:t>Restored to the Image of God</w:t>
    </w:r>
    <w:r>
      <w:rPr>
        <w:color w:val="666666"/>
        <w:sz w:val="18"/>
        <w:szCs w:val="18"/>
      </w:rPr>
      <w:t xml:space="preserve">  |  Dan Mohler Study Guide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84031"/>
    <w:multiLevelType w:val="hybridMultilevel"/>
    <w:tmpl w:val="D4DED648"/>
    <w:lvl w:ilvl="0" w:tplc="412A4410">
      <w:start w:val="1"/>
      <w:numFmt w:val="decimal"/>
      <w:lvlText w:val="%1."/>
      <w:lvlJc w:val="left"/>
      <w:pPr>
        <w:ind w:left="720" w:hanging="360"/>
      </w:pPr>
    </w:lvl>
    <w:lvl w:ilvl="1" w:tplc="9BAA38CE">
      <w:numFmt w:val="decimal"/>
      <w:lvlText w:val=""/>
      <w:lvlJc w:val="left"/>
    </w:lvl>
    <w:lvl w:ilvl="2" w:tplc="C7BE4F80">
      <w:numFmt w:val="decimal"/>
      <w:lvlText w:val=""/>
      <w:lvlJc w:val="left"/>
    </w:lvl>
    <w:lvl w:ilvl="3" w:tplc="30708BBC">
      <w:numFmt w:val="decimal"/>
      <w:lvlText w:val=""/>
      <w:lvlJc w:val="left"/>
    </w:lvl>
    <w:lvl w:ilvl="4" w:tplc="13143D8E">
      <w:numFmt w:val="decimal"/>
      <w:lvlText w:val=""/>
      <w:lvlJc w:val="left"/>
    </w:lvl>
    <w:lvl w:ilvl="5" w:tplc="D78EE448">
      <w:numFmt w:val="decimal"/>
      <w:lvlText w:val=""/>
      <w:lvlJc w:val="left"/>
    </w:lvl>
    <w:lvl w:ilvl="6" w:tplc="1C1CBBDC">
      <w:numFmt w:val="decimal"/>
      <w:lvlText w:val=""/>
      <w:lvlJc w:val="left"/>
    </w:lvl>
    <w:lvl w:ilvl="7" w:tplc="8F9CBCEE">
      <w:numFmt w:val="decimal"/>
      <w:lvlText w:val=""/>
      <w:lvlJc w:val="left"/>
    </w:lvl>
    <w:lvl w:ilvl="8" w:tplc="85D6D53C">
      <w:numFmt w:val="decimal"/>
      <w:lvlText w:val=""/>
      <w:lvlJc w:val="left"/>
    </w:lvl>
  </w:abstractNum>
  <w:abstractNum w:abstractNumId="1">
    <w:nsid w:val="396D3ED8"/>
    <w:multiLevelType w:val="hybridMultilevel"/>
    <w:tmpl w:val="2C24A4DE"/>
    <w:lvl w:ilvl="0" w:tplc="5C269B16">
      <w:start w:val="1"/>
      <w:numFmt w:val="bullet"/>
      <w:lvlText w:val="●"/>
      <w:lvlJc w:val="left"/>
      <w:pPr>
        <w:ind w:left="720" w:hanging="360"/>
      </w:pPr>
    </w:lvl>
    <w:lvl w:ilvl="1" w:tplc="2D3A7978">
      <w:start w:val="1"/>
      <w:numFmt w:val="bullet"/>
      <w:lvlText w:val="○"/>
      <w:lvlJc w:val="left"/>
      <w:pPr>
        <w:ind w:left="1440" w:hanging="360"/>
      </w:pPr>
    </w:lvl>
    <w:lvl w:ilvl="2" w:tplc="762E3BF2">
      <w:start w:val="1"/>
      <w:numFmt w:val="bullet"/>
      <w:lvlText w:val="■"/>
      <w:lvlJc w:val="left"/>
      <w:pPr>
        <w:ind w:left="2160" w:hanging="360"/>
      </w:pPr>
    </w:lvl>
    <w:lvl w:ilvl="3" w:tplc="31FE4C68">
      <w:start w:val="1"/>
      <w:numFmt w:val="bullet"/>
      <w:lvlText w:val="●"/>
      <w:lvlJc w:val="left"/>
      <w:pPr>
        <w:ind w:left="2880" w:hanging="360"/>
      </w:pPr>
    </w:lvl>
    <w:lvl w:ilvl="4" w:tplc="9C40ACAC">
      <w:start w:val="1"/>
      <w:numFmt w:val="bullet"/>
      <w:lvlText w:val="○"/>
      <w:lvlJc w:val="left"/>
      <w:pPr>
        <w:ind w:left="3600" w:hanging="360"/>
      </w:pPr>
    </w:lvl>
    <w:lvl w:ilvl="5" w:tplc="B11AB76C">
      <w:start w:val="1"/>
      <w:numFmt w:val="bullet"/>
      <w:lvlText w:val="■"/>
      <w:lvlJc w:val="left"/>
      <w:pPr>
        <w:ind w:left="4320" w:hanging="360"/>
      </w:pPr>
    </w:lvl>
    <w:lvl w:ilvl="6" w:tplc="48EC1118">
      <w:start w:val="1"/>
      <w:numFmt w:val="bullet"/>
      <w:lvlText w:val="●"/>
      <w:lvlJc w:val="left"/>
      <w:pPr>
        <w:ind w:left="5040" w:hanging="360"/>
      </w:pPr>
    </w:lvl>
    <w:lvl w:ilvl="7" w:tplc="42726AE4">
      <w:start w:val="1"/>
      <w:numFmt w:val="bullet"/>
      <w:lvlText w:val="●"/>
      <w:lvlJc w:val="left"/>
      <w:pPr>
        <w:ind w:left="5760" w:hanging="360"/>
      </w:pPr>
    </w:lvl>
    <w:lvl w:ilvl="8" w:tplc="14C05934">
      <w:start w:val="1"/>
      <w:numFmt w:val="bullet"/>
      <w:lvlText w:val="●"/>
      <w:lvlJc w:val="left"/>
      <w:pPr>
        <w:ind w:left="6480" w:hanging="360"/>
      </w:pPr>
    </w:lvl>
  </w:abstractNum>
  <w:abstractNum w:abstractNumId="2">
    <w:nsid w:val="512D64B5"/>
    <w:multiLevelType w:val="hybridMultilevel"/>
    <w:tmpl w:val="A38CBC82"/>
    <w:lvl w:ilvl="0" w:tplc="669846A8">
      <w:start w:val="1"/>
      <w:numFmt w:val="bullet"/>
      <w:lvlText w:val="•"/>
      <w:lvlJc w:val="left"/>
      <w:pPr>
        <w:ind w:left="720" w:hanging="360"/>
      </w:pPr>
    </w:lvl>
    <w:lvl w:ilvl="1" w:tplc="24EA97FE">
      <w:numFmt w:val="decimal"/>
      <w:lvlText w:val=""/>
      <w:lvlJc w:val="left"/>
    </w:lvl>
    <w:lvl w:ilvl="2" w:tplc="84AC5FA2">
      <w:numFmt w:val="decimal"/>
      <w:lvlText w:val=""/>
      <w:lvlJc w:val="left"/>
    </w:lvl>
    <w:lvl w:ilvl="3" w:tplc="53846CD4">
      <w:numFmt w:val="decimal"/>
      <w:lvlText w:val=""/>
      <w:lvlJc w:val="left"/>
    </w:lvl>
    <w:lvl w:ilvl="4" w:tplc="7A6CE7A6">
      <w:numFmt w:val="decimal"/>
      <w:lvlText w:val=""/>
      <w:lvlJc w:val="left"/>
    </w:lvl>
    <w:lvl w:ilvl="5" w:tplc="4A643458">
      <w:numFmt w:val="decimal"/>
      <w:lvlText w:val=""/>
      <w:lvlJc w:val="left"/>
    </w:lvl>
    <w:lvl w:ilvl="6" w:tplc="5EE87CB0">
      <w:numFmt w:val="decimal"/>
      <w:lvlText w:val=""/>
      <w:lvlJc w:val="left"/>
    </w:lvl>
    <w:lvl w:ilvl="7" w:tplc="D65887EA">
      <w:numFmt w:val="decimal"/>
      <w:lvlText w:val=""/>
      <w:lvlJc w:val="left"/>
    </w:lvl>
    <w:lvl w:ilvl="8" w:tplc="9B3A82BE">
      <w:numFmt w:val="decimal"/>
      <w:lvlText w:val=""/>
      <w:lvlJc w:val="left"/>
    </w:lvl>
  </w:abstractNum>
  <w:abstractNum w:abstractNumId="3">
    <w:nsid w:val="6E260864"/>
    <w:multiLevelType w:val="hybridMultilevel"/>
    <w:tmpl w:val="4A90F674"/>
    <w:lvl w:ilvl="0" w:tplc="721C2DDA">
      <w:start w:val="1"/>
      <w:numFmt w:val="decimal"/>
      <w:lvlText w:val="%1."/>
      <w:lvlJc w:val="left"/>
      <w:pPr>
        <w:ind w:left="720" w:hanging="360"/>
      </w:pPr>
    </w:lvl>
    <w:lvl w:ilvl="1" w:tplc="6BF4D5F8">
      <w:numFmt w:val="decimal"/>
      <w:lvlText w:val=""/>
      <w:lvlJc w:val="left"/>
    </w:lvl>
    <w:lvl w:ilvl="2" w:tplc="0C207934">
      <w:numFmt w:val="decimal"/>
      <w:lvlText w:val=""/>
      <w:lvlJc w:val="left"/>
    </w:lvl>
    <w:lvl w:ilvl="3" w:tplc="23EA4B26">
      <w:numFmt w:val="decimal"/>
      <w:lvlText w:val=""/>
      <w:lvlJc w:val="left"/>
    </w:lvl>
    <w:lvl w:ilvl="4" w:tplc="68724172">
      <w:numFmt w:val="decimal"/>
      <w:lvlText w:val=""/>
      <w:lvlJc w:val="left"/>
    </w:lvl>
    <w:lvl w:ilvl="5" w:tplc="01D464EC">
      <w:numFmt w:val="decimal"/>
      <w:lvlText w:val=""/>
      <w:lvlJc w:val="left"/>
    </w:lvl>
    <w:lvl w:ilvl="6" w:tplc="32A0A8C8">
      <w:numFmt w:val="decimal"/>
      <w:lvlText w:val=""/>
      <w:lvlJc w:val="left"/>
    </w:lvl>
    <w:lvl w:ilvl="7" w:tplc="AE9E6D96">
      <w:numFmt w:val="decimal"/>
      <w:lvlText w:val=""/>
      <w:lvlJc w:val="left"/>
    </w:lvl>
    <w:lvl w:ilvl="8" w:tplc="919C8560">
      <w:numFmt w:val="decimal"/>
      <w:lvlText w:val=""/>
      <w:lvlJc w:val="left"/>
    </w:lvl>
  </w:abstractNum>
  <w:num w:numId="1">
    <w:abstractNumId w:val="1"/>
    <w:lvlOverride w:ilvl="0">
      <w:startOverride w:val="1"/>
    </w:lvlOverride>
  </w:num>
  <w:num w:numId="2">
    <w:abstractNumId w:val="2"/>
    <w:lvlOverride w:ilvl="0">
      <w:startOverride w:val="1"/>
    </w:lvlOverride>
  </w:num>
  <w:num w:numId="3">
    <w:abstractNumId w:val="0"/>
    <w:lvlOverride w:ilvl="0">
      <w:startOverride w:val="1"/>
    </w:lvlOverride>
  </w:num>
  <w:num w:numId="4">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
  <w:docVars>
    <w:docVar w:name="dgnword-docGUID" w:val="{EDCDB030-7A9D-4903-B543-676A984FDDCA}"/>
    <w:docVar w:name="dgnword-eventsink" w:val="235133880"/>
  </w:docVars>
  <w:rsids>
    <w:rsidRoot w:val="005D7405"/>
    <w:rsid w:val="005C567F"/>
    <w:rsid w:val="005D7405"/>
    <w:rsid w:val="006F22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Georgia" w:hAnsi="Georgia" w:cs="Georgia"/>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pPr>
      <w:spacing w:before="360" w:after="200"/>
      <w:outlineLvl w:val="0"/>
    </w:pPr>
    <w:rPr>
      <w:b/>
      <w:bCs/>
      <w:color w:val="1F4E79"/>
      <w:sz w:val="32"/>
      <w:szCs w:val="32"/>
    </w:rPr>
  </w:style>
  <w:style w:type="paragraph" w:styleId="Heading2">
    <w:name w:val="heading 2"/>
    <w:qFormat/>
    <w:pPr>
      <w:spacing w:before="280" w:after="140"/>
      <w:outlineLvl w:val="1"/>
    </w:pPr>
    <w:rPr>
      <w:b/>
      <w:bCs/>
      <w:color w:val="2E75B6"/>
      <w:sz w:val="26"/>
      <w:szCs w:val="26"/>
    </w:rPr>
  </w:style>
  <w:style w:type="paragraph" w:styleId="Heading3">
    <w:name w:val="heading 3"/>
    <w:qFormat/>
    <w:pPr>
      <w:spacing w:before="200" w:after="100"/>
      <w:outlineLvl w:val="2"/>
    </w:pPr>
    <w:rPr>
      <w:b/>
      <w:bCs/>
      <w:color w:val="5B9BD5"/>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BalloonText">
    <w:name w:val="Balloon Text"/>
    <w:basedOn w:val="Normal"/>
    <w:link w:val="BalloonTextChar"/>
    <w:uiPriority w:val="99"/>
    <w:semiHidden/>
    <w:unhideWhenUsed/>
    <w:rsid w:val="005C567F"/>
    <w:rPr>
      <w:rFonts w:ascii="Tahoma" w:hAnsi="Tahoma" w:cs="Tahoma"/>
      <w:sz w:val="16"/>
      <w:szCs w:val="16"/>
    </w:rPr>
  </w:style>
  <w:style w:type="character" w:customStyle="1" w:styleId="BalloonTextChar">
    <w:name w:val="Balloon Text Char"/>
    <w:basedOn w:val="DefaultParagraphFont"/>
    <w:link w:val="BalloonText"/>
    <w:uiPriority w:val="99"/>
    <w:semiHidden/>
    <w:rsid w:val="005C56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Georgia" w:hAnsi="Georgia" w:cs="Georgia"/>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pPr>
      <w:spacing w:before="360" w:after="200"/>
      <w:outlineLvl w:val="0"/>
    </w:pPr>
    <w:rPr>
      <w:b/>
      <w:bCs/>
      <w:color w:val="1F4E79"/>
      <w:sz w:val="32"/>
      <w:szCs w:val="32"/>
    </w:rPr>
  </w:style>
  <w:style w:type="paragraph" w:styleId="Heading2">
    <w:name w:val="heading 2"/>
    <w:qFormat/>
    <w:pPr>
      <w:spacing w:before="280" w:after="140"/>
      <w:outlineLvl w:val="1"/>
    </w:pPr>
    <w:rPr>
      <w:b/>
      <w:bCs/>
      <w:color w:val="2E75B6"/>
      <w:sz w:val="26"/>
      <w:szCs w:val="26"/>
    </w:rPr>
  </w:style>
  <w:style w:type="paragraph" w:styleId="Heading3">
    <w:name w:val="heading 3"/>
    <w:qFormat/>
    <w:pPr>
      <w:spacing w:before="200" w:after="100"/>
      <w:outlineLvl w:val="2"/>
    </w:pPr>
    <w:rPr>
      <w:b/>
      <w:bCs/>
      <w:color w:val="5B9BD5"/>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BalloonText">
    <w:name w:val="Balloon Text"/>
    <w:basedOn w:val="Normal"/>
    <w:link w:val="BalloonTextChar"/>
    <w:uiPriority w:val="99"/>
    <w:semiHidden/>
    <w:unhideWhenUsed/>
    <w:rsid w:val="005C567F"/>
    <w:rPr>
      <w:rFonts w:ascii="Tahoma" w:hAnsi="Tahoma" w:cs="Tahoma"/>
      <w:sz w:val="16"/>
      <w:szCs w:val="16"/>
    </w:rPr>
  </w:style>
  <w:style w:type="character" w:customStyle="1" w:styleId="BalloonTextChar">
    <w:name w:val="Balloon Text Char"/>
    <w:basedOn w:val="DefaultParagraphFont"/>
    <w:link w:val="BalloonText"/>
    <w:uiPriority w:val="99"/>
    <w:semiHidden/>
    <w:rsid w:val="005C56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2966</TotalTime>
  <Pages>1</Pages>
  <Words>1920</Words>
  <Characters>10950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Peace</cp:lastModifiedBy>
  <cp:revision>3</cp:revision>
  <cp:lastPrinted>2026-08-15T12:56:00Z</cp:lastPrinted>
  <dcterms:created xsi:type="dcterms:W3CDTF">2026-08-15T00:52:00Z</dcterms:created>
  <dcterms:modified xsi:type="dcterms:W3CDTF">2026-08-17T14:20:00Z</dcterms:modified>
</cp:coreProperties>
</file>